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2C51A"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28E06903"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0E416597" wp14:editId="7DE302A1">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4296784" w14:textId="77777777" w:rsidR="00AE2541" w:rsidRDefault="00AE2541" w:rsidP="00AE2541">
      <w:pPr>
        <w:overflowPunct w:val="0"/>
        <w:autoSpaceDE w:val="0"/>
        <w:autoSpaceDN w:val="0"/>
        <w:adjustRightInd w:val="0"/>
        <w:jc w:val="center"/>
        <w:rPr>
          <w:b/>
          <w:szCs w:val="20"/>
        </w:rPr>
      </w:pPr>
      <w:r>
        <w:rPr>
          <w:b/>
        </w:rPr>
        <w:t>ANYKŠČIŲ RAJONO SAVIVALDYBĖS</w:t>
      </w:r>
    </w:p>
    <w:p w14:paraId="0374FB1D" w14:textId="77777777" w:rsidR="00AE2541" w:rsidRDefault="00AE2541" w:rsidP="00AE2541">
      <w:pPr>
        <w:overflowPunct w:val="0"/>
        <w:autoSpaceDE w:val="0"/>
        <w:autoSpaceDN w:val="0"/>
        <w:adjustRightInd w:val="0"/>
        <w:jc w:val="center"/>
        <w:rPr>
          <w:b/>
          <w:szCs w:val="20"/>
        </w:rPr>
      </w:pPr>
      <w:r>
        <w:rPr>
          <w:b/>
        </w:rPr>
        <w:t>TARYBA</w:t>
      </w:r>
    </w:p>
    <w:p w14:paraId="39D237F1" w14:textId="77777777" w:rsidR="00AE2541" w:rsidRDefault="00AE2541" w:rsidP="00AE2541">
      <w:pPr>
        <w:overflowPunct w:val="0"/>
        <w:autoSpaceDE w:val="0"/>
        <w:autoSpaceDN w:val="0"/>
        <w:adjustRightInd w:val="0"/>
        <w:jc w:val="center"/>
        <w:rPr>
          <w:b/>
          <w:sz w:val="28"/>
          <w:szCs w:val="20"/>
        </w:rPr>
      </w:pPr>
    </w:p>
    <w:p w14:paraId="50B8D910" w14:textId="77777777" w:rsidR="00AE2541" w:rsidRDefault="00AE2541" w:rsidP="00AE2541">
      <w:pPr>
        <w:overflowPunct w:val="0"/>
        <w:autoSpaceDE w:val="0"/>
        <w:autoSpaceDN w:val="0"/>
        <w:adjustRightInd w:val="0"/>
        <w:jc w:val="center"/>
        <w:rPr>
          <w:b/>
        </w:rPr>
      </w:pPr>
      <w:r>
        <w:rPr>
          <w:b/>
        </w:rPr>
        <w:t>SPRENDIMAS</w:t>
      </w:r>
    </w:p>
    <w:p w14:paraId="5E6C23B6" w14:textId="77777777" w:rsidR="00AE2541" w:rsidRDefault="00AE2541" w:rsidP="00AE2541">
      <w:pPr>
        <w:overflowPunct w:val="0"/>
        <w:autoSpaceDE w:val="0"/>
        <w:autoSpaceDN w:val="0"/>
        <w:adjustRightInd w:val="0"/>
        <w:rPr>
          <w:b/>
          <w:szCs w:val="20"/>
        </w:rPr>
      </w:pPr>
    </w:p>
    <w:p w14:paraId="75A2E258" w14:textId="77777777"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D05788">
        <w:rPr>
          <w:b/>
          <w:caps/>
        </w:rPr>
        <w:t>is</w:t>
      </w:r>
      <w:r w:rsidR="00BB2571">
        <w:rPr>
          <w:b/>
          <w:caps/>
        </w:rPr>
        <w:t xml:space="preserve"> anykščių kūno kultūros ir sporto</w:t>
      </w:r>
      <w:r w:rsidR="00593220">
        <w:rPr>
          <w:b/>
          <w:caps/>
        </w:rPr>
        <w:t xml:space="preserve"> centrui</w:t>
      </w:r>
    </w:p>
    <w:p w14:paraId="04D23306" w14:textId="77777777" w:rsidR="00AE2541" w:rsidRDefault="00AE2541" w:rsidP="00AE2541">
      <w:pPr>
        <w:overflowPunct w:val="0"/>
        <w:autoSpaceDE w:val="0"/>
        <w:autoSpaceDN w:val="0"/>
        <w:adjustRightInd w:val="0"/>
        <w:jc w:val="center"/>
        <w:rPr>
          <w:szCs w:val="20"/>
        </w:rPr>
      </w:pPr>
    </w:p>
    <w:p w14:paraId="0EFC13C5" w14:textId="77777777" w:rsidR="00AE2541" w:rsidRDefault="00387919" w:rsidP="00AE2541">
      <w:pPr>
        <w:overflowPunct w:val="0"/>
        <w:autoSpaceDE w:val="0"/>
        <w:autoSpaceDN w:val="0"/>
        <w:adjustRightInd w:val="0"/>
        <w:jc w:val="center"/>
        <w:rPr>
          <w:szCs w:val="20"/>
        </w:rPr>
      </w:pPr>
      <w:fldSimple w:instr=" FILLIN &quot;data&quot; \* MERGEFORMAT ">
        <w:r w:rsidR="00BB2571">
          <w:t>2022 m. balandžio 28</w:t>
        </w:r>
        <w:r w:rsidR="00AE2541">
          <w:t xml:space="preserve"> d.</w:t>
        </w:r>
      </w:fldSimple>
      <w:r w:rsidR="00AE2541">
        <w:t xml:space="preserve"> Nr. 1-T-</w:t>
      </w:r>
      <w:r>
        <w:t>139</w:t>
      </w:r>
      <w:r w:rsidR="00AE2541">
        <w:fldChar w:fldCharType="begin"/>
      </w:r>
      <w:r w:rsidR="00AE2541">
        <w:instrText xml:space="preserve"> FILLIN "indeksas" \* MERGEFORMAT </w:instrText>
      </w:r>
      <w:r w:rsidR="00AE2541">
        <w:fldChar w:fldCharType="end"/>
      </w:r>
    </w:p>
    <w:p w14:paraId="778F34F2" w14:textId="77777777" w:rsidR="00AE2541" w:rsidRDefault="00AE2541" w:rsidP="00AE2541">
      <w:pPr>
        <w:overflowPunct w:val="0"/>
        <w:autoSpaceDE w:val="0"/>
        <w:autoSpaceDN w:val="0"/>
        <w:adjustRightInd w:val="0"/>
        <w:jc w:val="center"/>
        <w:rPr>
          <w:b/>
          <w:szCs w:val="20"/>
        </w:rPr>
      </w:pPr>
      <w:r>
        <w:t>Anykščiai</w:t>
      </w:r>
    </w:p>
    <w:p w14:paraId="4BEF1396" w14:textId="77777777" w:rsidR="00AE2541" w:rsidRDefault="00AE2541" w:rsidP="00AE2541">
      <w:pPr>
        <w:pStyle w:val="Pagrindinistekstas"/>
        <w:rPr>
          <w:bCs w:val="0"/>
        </w:rPr>
      </w:pPr>
    </w:p>
    <w:p w14:paraId="2DCF3C15" w14:textId="77777777" w:rsidR="00AE2541" w:rsidRDefault="00AE2541" w:rsidP="00AE2541">
      <w:pPr>
        <w:pStyle w:val="Pagrindinistekstas"/>
        <w:rPr>
          <w:bCs w:val="0"/>
        </w:rPr>
      </w:pPr>
    </w:p>
    <w:p w14:paraId="0240BC43" w14:textId="77777777"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D5501F">
        <w:rPr>
          <w:bCs w:val="0"/>
        </w:rPr>
        <w:t>io 1 dalies 1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D5501F">
        <w:rPr>
          <w:bCs w:val="0"/>
        </w:rPr>
        <w:t>aprašo patvirtinimo“, 4.1</w:t>
      </w:r>
      <w:r w:rsidR="00430C57">
        <w:rPr>
          <w:bCs w:val="0"/>
        </w:rPr>
        <w:t>,</w:t>
      </w:r>
      <w:r>
        <w:rPr>
          <w:bCs w:val="0"/>
        </w:rPr>
        <w:t xml:space="preserve"> 8.1 ir 10.1 papunkčiais, 12 ir 14 punktais bei a</w:t>
      </w:r>
      <w:r w:rsidR="00D5501F">
        <w:rPr>
          <w:bCs w:val="0"/>
        </w:rPr>
        <w:t xml:space="preserve">tsižvelgdama į </w:t>
      </w:r>
      <w:r w:rsidR="00B54BDD">
        <w:rPr>
          <w:bCs w:val="0"/>
        </w:rPr>
        <w:t xml:space="preserve">biudžetinės įstaigos </w:t>
      </w:r>
      <w:r w:rsidR="00DB3AB7">
        <w:rPr>
          <w:bCs w:val="0"/>
        </w:rPr>
        <w:t>Anykščių Jono Biliūno gimnazijos direktoriaus</w:t>
      </w:r>
      <w:r w:rsidR="00D5501F">
        <w:rPr>
          <w:bCs w:val="0"/>
        </w:rPr>
        <w:t xml:space="preserve"> 2</w:t>
      </w:r>
      <w:r w:rsidR="00DB3AB7">
        <w:rPr>
          <w:bCs w:val="0"/>
        </w:rPr>
        <w:t>022</w:t>
      </w:r>
      <w:r w:rsidR="00B54BDD">
        <w:rPr>
          <w:bCs w:val="0"/>
        </w:rPr>
        <w:t xml:space="preserve"> m. balandžio 6 d. įsakymą Nr. V-10</w:t>
      </w:r>
      <w:r w:rsidR="00364E94">
        <w:rPr>
          <w:bCs w:val="0"/>
        </w:rPr>
        <w:t xml:space="preserve"> „Dė</w:t>
      </w:r>
      <w:r w:rsidR="00B54BDD">
        <w:rPr>
          <w:bCs w:val="0"/>
        </w:rPr>
        <w:t>l patalpų ir stat</w:t>
      </w:r>
      <w:r w:rsidR="00C620EF">
        <w:rPr>
          <w:bCs w:val="0"/>
        </w:rPr>
        <w:t>inių pripažinimo nereikalingais</w:t>
      </w:r>
      <w:r w:rsidR="00364E94">
        <w:rPr>
          <w:bCs w:val="0"/>
        </w:rPr>
        <w:t>“,</w:t>
      </w:r>
      <w:r w:rsidR="00B54BDD">
        <w:rPr>
          <w:bCs w:val="0"/>
        </w:rPr>
        <w:t xml:space="preserve"> biudžetinės įstaigos Anykščių Antano Baranausko pagrindinės mokyklos direktoriaus 2022 m. balandžio 4 d. įsakymą Nr. V-61 „Dėl patalpų pripažinimo nereikalingomis“,</w:t>
      </w:r>
      <w:r w:rsidR="00364E94">
        <w:rPr>
          <w:bCs w:val="0"/>
        </w:rPr>
        <w:t xml:space="preserve"> biud</w:t>
      </w:r>
      <w:r w:rsidR="00B54BDD">
        <w:rPr>
          <w:bCs w:val="0"/>
        </w:rPr>
        <w:t>žetinės įstaigos Anykščių kūno kultūros ir sporto centro 2022 m. kovo 16</w:t>
      </w:r>
      <w:r>
        <w:rPr>
          <w:bCs w:val="0"/>
        </w:rPr>
        <w:t xml:space="preserve"> d. prašymą</w:t>
      </w:r>
      <w:r w:rsidR="00B54BDD">
        <w:rPr>
          <w:bCs w:val="0"/>
        </w:rPr>
        <w:t xml:space="preserve"> Nr. SR-13</w:t>
      </w:r>
      <w:r>
        <w:rPr>
          <w:bCs w:val="0"/>
        </w:rPr>
        <w:t xml:space="preserve"> „Dė</w:t>
      </w:r>
      <w:r w:rsidR="00364E94">
        <w:rPr>
          <w:bCs w:val="0"/>
        </w:rPr>
        <w:t>l</w:t>
      </w:r>
      <w:r w:rsidR="00B54BDD">
        <w:rPr>
          <w:bCs w:val="0"/>
        </w:rPr>
        <w:t xml:space="preserve"> sudarymo sąlygų naudotis bendrojo ugdymo mokymo įstaigų sporto bazėmis ir pagalbinėmis patalpomis</w:t>
      </w:r>
      <w:r>
        <w:rPr>
          <w:bCs w:val="0"/>
        </w:rPr>
        <w:t>“, Anykščių rajono savivaldybės taryba</w:t>
      </w:r>
      <w:r w:rsidR="00C3095D">
        <w:rPr>
          <w:bCs w:val="0"/>
        </w:rPr>
        <w:t xml:space="preserve"> </w:t>
      </w:r>
      <w:r>
        <w:rPr>
          <w:bCs w:val="0"/>
        </w:rPr>
        <w:t>n u s p r e n d ž i a:</w:t>
      </w:r>
    </w:p>
    <w:p w14:paraId="08830686" w14:textId="77777777" w:rsidR="00C33E13" w:rsidRDefault="00C90323" w:rsidP="00DB37A7">
      <w:pPr>
        <w:spacing w:line="360" w:lineRule="auto"/>
        <w:jc w:val="both"/>
      </w:pPr>
      <w:r>
        <w:t xml:space="preserve">       Perduoti biud</w:t>
      </w:r>
      <w:r w:rsidR="00B54BDD">
        <w:t>žetinei įstaigai Anykščių kūno kultūros ir sporto centrui</w:t>
      </w:r>
      <w:r w:rsidR="00B54BDD">
        <w:rPr>
          <w:bCs/>
        </w:rPr>
        <w:t xml:space="preserve"> (kodas 190049838</w:t>
      </w:r>
      <w:r w:rsidR="00C3095D">
        <w:t>) pagal panaudos</w:t>
      </w:r>
      <w:r w:rsidR="00B54BDD">
        <w:t xml:space="preserve"> sutartį 5 (penkerių) metų laikotarpiui</w:t>
      </w:r>
      <w:r w:rsidR="00FD5E58">
        <w:t>,</w:t>
      </w:r>
      <w:r>
        <w:t xml:space="preserve"> nuostatuose</w:t>
      </w:r>
      <w:r w:rsidR="0093522E">
        <w:t>, patvirtintuose Anykščių rajono saviv</w:t>
      </w:r>
      <w:r w:rsidR="00295B6E">
        <w:t>aldybės tarybos 2019 m. rugsėjo 26 d. sprendimu Nr. 1-TS-302</w:t>
      </w:r>
      <w:r w:rsidR="0093522E">
        <w:t xml:space="preserve"> „Dėl Anykščių rajono savivaldybės tarybos 2008 m. spalio 30 d. sprendimo Nr. TS-336 „Dėl</w:t>
      </w:r>
      <w:r w:rsidR="005A5D41">
        <w:t xml:space="preserve"> Anykščių kūno kultūros ir </w:t>
      </w:r>
      <w:r w:rsidR="00C33E13">
        <w:t>s</w:t>
      </w:r>
      <w:r w:rsidR="005A5D41">
        <w:t>porto centro nuostatų patvirtinimo</w:t>
      </w:r>
      <w:r w:rsidR="0093522E">
        <w:t>“,</w:t>
      </w:r>
      <w:r>
        <w:t xml:space="preserve"> numatytai veiklai vykdyti</w:t>
      </w:r>
      <w:r w:rsidR="00430C57">
        <w:t>,</w:t>
      </w:r>
      <w:r w:rsidR="00FD5E58">
        <w:t xml:space="preserve"> </w:t>
      </w:r>
      <w:r w:rsidR="00AE2541">
        <w:t>laikinai neatlygintinai valdyti ir naudoti Anykščių rajono savivaldybei nuosavybės teise priklausa</w:t>
      </w:r>
      <w:r w:rsidR="007B359A">
        <w:t>ntį</w:t>
      </w:r>
      <w:r w:rsidR="00C33E13">
        <w:t>:</w:t>
      </w:r>
    </w:p>
    <w:p w14:paraId="259DEE4B" w14:textId="77777777" w:rsidR="00C33E13" w:rsidRDefault="00DA7370" w:rsidP="00C33E13">
      <w:pPr>
        <w:spacing w:line="360" w:lineRule="auto"/>
        <w:jc w:val="both"/>
      </w:pPr>
      <w:r>
        <w:lastRenderedPageBreak/>
        <w:t xml:space="preserve">       </w:t>
      </w:r>
      <w:r w:rsidR="00C33E13">
        <w:t>1.Anykščių Jono Biliūno gimnazijos</w:t>
      </w:r>
      <w:r w:rsidR="00AE2541">
        <w:t xml:space="preserve"> </w:t>
      </w:r>
      <w:r w:rsidR="00C33E13">
        <w:rPr>
          <w:bCs/>
        </w:rPr>
        <w:t xml:space="preserve">patikėjimo </w:t>
      </w:r>
      <w:r w:rsidR="00AE2541" w:rsidRPr="00C33E13">
        <w:rPr>
          <w:bCs/>
        </w:rPr>
        <w:t>teise</w:t>
      </w:r>
      <w:r w:rsidR="00AE2541">
        <w:t xml:space="preserve"> valdomą ilgalaikį materialųjį nekilnojamąjį turtą</w:t>
      </w:r>
      <w:r w:rsidR="00C33E13">
        <w:t>, suderintu</w:t>
      </w:r>
      <w:r w:rsidR="00882F3B">
        <w:t xml:space="preserve"> pagal grafiką</w:t>
      </w:r>
      <w:r w:rsidR="00C33E13">
        <w:t xml:space="preserve"> tarp įstaigų Anykščių Jono Biliūno gimnazijos ir Anykščių kūno kultūros ir sporto centro laiku, kada turtas Anykščių Jono Biliūno gimnazijos veiklai nereikalingas:</w:t>
      </w:r>
    </w:p>
    <w:p w14:paraId="36CB72C7" w14:textId="77777777" w:rsidR="00887ADA" w:rsidRDefault="00DA7370" w:rsidP="00C33E13">
      <w:pPr>
        <w:spacing w:line="360" w:lineRule="auto"/>
        <w:jc w:val="both"/>
      </w:pPr>
      <w:r>
        <w:t xml:space="preserve">       </w:t>
      </w:r>
      <w:r w:rsidR="00C33E13">
        <w:t>1.1. n</w:t>
      </w:r>
      <w:r w:rsidR="00E01A88">
        <w:t xml:space="preserve">egyvenamąsias </w:t>
      </w:r>
      <w:r w:rsidR="00430C57">
        <w:t>patalpas</w:t>
      </w:r>
      <w:r w:rsidR="00C90323">
        <w:t xml:space="preserve"> (</w:t>
      </w:r>
      <w:r w:rsidR="00C33E13">
        <w:t xml:space="preserve">pastato, kuriame yra negyvenamosios patalpos, </w:t>
      </w:r>
      <w:r w:rsidR="00DB37A7">
        <w:t>unik</w:t>
      </w:r>
      <w:r w:rsidR="00C33E13">
        <w:t>alus numeris 3496-4004-0017</w:t>
      </w:r>
      <w:r w:rsidR="00DB37A7" w:rsidRPr="008602A8">
        <w:t>,</w:t>
      </w:r>
      <w:r w:rsidR="00C33E13">
        <w:t xml:space="preserve"> pažymėjimas plane 1C4p, statybos metai – 1964, paskirtis – mokslo</w:t>
      </w:r>
      <w:r w:rsidR="00DB37A7" w:rsidRPr="008602A8">
        <w:t>,</w:t>
      </w:r>
      <w:r w:rsidR="00CA48A0">
        <w:t xml:space="preserve"> aukštų skaičius</w:t>
      </w:r>
      <w:r w:rsidR="00C33E13">
        <w:t xml:space="preserve"> – 4</w:t>
      </w:r>
      <w:r w:rsidR="00DB37A7">
        <w:t>,</w:t>
      </w:r>
      <w:r w:rsidR="00DB37A7" w:rsidRPr="008602A8">
        <w:t xml:space="preserve"> </w:t>
      </w:r>
      <w:r w:rsidR="00C33E13">
        <w:t>bendras plotas – 5 071,57</w:t>
      </w:r>
      <w:r w:rsidR="00DB37A7" w:rsidRPr="008602A8">
        <w:t xml:space="preserve"> kv. m</w:t>
      </w:r>
      <w:r w:rsidR="00DB37A7">
        <w:t>,</w:t>
      </w:r>
      <w:r w:rsidR="00C33E13">
        <w:t xml:space="preserve"> perduodamų patalpų indeksai – </w:t>
      </w:r>
      <w:r w:rsidR="00887ADA">
        <w:t>nuo P-11 iki P-17 imtinai, kurių bendras plotas 555,44 kv. m su bendro naudojimo patalpomis, pažymėtomis indeksais P-9 ir P-10, kurių bendras plotas 4,13</w:t>
      </w:r>
      <w:r w:rsidR="00CA48A0">
        <w:t xml:space="preserve"> </w:t>
      </w:r>
      <w:r w:rsidR="00887ADA">
        <w:t>iš 37,68 kv. m</w:t>
      </w:r>
      <w:r w:rsidR="00CA48A0">
        <w:t>, bendras perduodamų patalpų plotas –559,57 kv. m</w:t>
      </w:r>
      <w:r w:rsidR="00887ADA">
        <w:t xml:space="preserve">) </w:t>
      </w:r>
      <w:proofErr w:type="spellStart"/>
      <w:r w:rsidR="00887ADA">
        <w:t>Liudiškių</w:t>
      </w:r>
      <w:proofErr w:type="spellEnd"/>
      <w:r w:rsidR="00887ADA">
        <w:t xml:space="preserve"> g. 49, Anykščių m.</w:t>
      </w:r>
      <w:r w:rsidR="00DB37A7">
        <w:t xml:space="preserve"> Negyvenamų</w:t>
      </w:r>
      <w:r w:rsidR="00887ADA">
        <w:t>jų patalpų įsigijimo kaina – 217 919,19</w:t>
      </w:r>
      <w:r w:rsidR="00DB37A7">
        <w:t xml:space="preserve"> Eur, likutinė vertė</w:t>
      </w:r>
      <w:r w:rsidR="00887ADA">
        <w:t xml:space="preserve"> 2022-04-01 – 154 040,19 Eur;</w:t>
      </w:r>
    </w:p>
    <w:p w14:paraId="35FF0815" w14:textId="77777777" w:rsidR="00B46914" w:rsidRDefault="00DA7370" w:rsidP="00C33E13">
      <w:pPr>
        <w:spacing w:line="360" w:lineRule="auto"/>
        <w:jc w:val="both"/>
      </w:pPr>
      <w:r>
        <w:t xml:space="preserve">       </w:t>
      </w:r>
      <w:r w:rsidR="00887ADA">
        <w:t>1.2.</w:t>
      </w:r>
      <w:r>
        <w:t xml:space="preserve"> </w:t>
      </w:r>
      <w:r w:rsidR="005B44EE">
        <w:t>kitus inžinerinius statinius-stadioną (unikalus numeris 4400-204</w:t>
      </w:r>
      <w:r w:rsidR="00B46914">
        <w:t>7-0464, stadionas (futbolo aikštelė) b4 – 5</w:t>
      </w:r>
      <w:r w:rsidR="00C620EF">
        <w:t xml:space="preserve"> </w:t>
      </w:r>
      <w:r w:rsidR="00B46914">
        <w:t>062,81 kv. m, bėgimo takai b5 –</w:t>
      </w:r>
      <w:r w:rsidR="00DB37A7">
        <w:t xml:space="preserve"> </w:t>
      </w:r>
      <w:r w:rsidR="00B46914">
        <w:t>1</w:t>
      </w:r>
      <w:r w:rsidR="00C620EF">
        <w:t xml:space="preserve"> </w:t>
      </w:r>
      <w:r w:rsidR="00B46914">
        <w:t xml:space="preserve">930,43 kv. m, universali žaidimo aikštelė b8 – 618,09 kv. m, paskirtis – kitų inžinerinių statinių, statybos metai – 1964, rekonstravimo metai – 2016) </w:t>
      </w:r>
      <w:proofErr w:type="spellStart"/>
      <w:r w:rsidR="00B46914">
        <w:t>Liudiškių</w:t>
      </w:r>
      <w:proofErr w:type="spellEnd"/>
      <w:r w:rsidR="00B46914">
        <w:t xml:space="preserve"> g. 49, Anykščių m.;</w:t>
      </w:r>
    </w:p>
    <w:p w14:paraId="13E5F03D" w14:textId="77777777" w:rsidR="00B46914" w:rsidRDefault="00DA7370" w:rsidP="00C33E13">
      <w:pPr>
        <w:spacing w:line="360" w:lineRule="auto"/>
        <w:jc w:val="both"/>
      </w:pPr>
      <w:r>
        <w:t xml:space="preserve">       </w:t>
      </w:r>
      <w:r w:rsidR="00B46914">
        <w:t>1.3.</w:t>
      </w:r>
      <w:r>
        <w:t xml:space="preserve"> </w:t>
      </w:r>
      <w:r w:rsidR="00B46914">
        <w:t xml:space="preserve">sporto inžinerinius statinius-šuolio į tolį sektorių (unikalus numeris 4400-4232-2925, paskirtis – sporto inžinerinių statinių, pažymėjimas plane – b17, statybos metai – 2016) </w:t>
      </w:r>
      <w:proofErr w:type="spellStart"/>
      <w:r w:rsidR="00B46914">
        <w:t>Liudiškių</w:t>
      </w:r>
      <w:proofErr w:type="spellEnd"/>
      <w:r w:rsidR="00B46914">
        <w:t xml:space="preserve"> g. 49, Anykščių m.;</w:t>
      </w:r>
    </w:p>
    <w:p w14:paraId="773E0922" w14:textId="77777777" w:rsidR="00B46914" w:rsidRDefault="00DA7370" w:rsidP="00B46914">
      <w:pPr>
        <w:spacing w:line="360" w:lineRule="auto"/>
        <w:jc w:val="both"/>
      </w:pPr>
      <w:r>
        <w:t xml:space="preserve">       </w:t>
      </w:r>
      <w:r w:rsidR="00B46914">
        <w:t>1.4.</w:t>
      </w:r>
      <w:r w:rsidR="00B46914" w:rsidRPr="00B46914">
        <w:t xml:space="preserve"> </w:t>
      </w:r>
      <w:r w:rsidR="00B46914">
        <w:t xml:space="preserve">sporto inžinerinius statinius-paplūdimio tinklinio aikštelę (unikalus numeris 4400-4228-0946, paskirtis – sporto inžinerinių statinių, pažymėjimas plane – b18, statybos metai – 2016) </w:t>
      </w:r>
      <w:proofErr w:type="spellStart"/>
      <w:r w:rsidR="00B46914">
        <w:t>Liudiškių</w:t>
      </w:r>
      <w:proofErr w:type="spellEnd"/>
      <w:r w:rsidR="00B46914">
        <w:t xml:space="preserve"> g. 49, Anykščių m.;</w:t>
      </w:r>
    </w:p>
    <w:p w14:paraId="21F1474D" w14:textId="77777777" w:rsidR="00B46914" w:rsidRDefault="00DA7370" w:rsidP="00B46914">
      <w:pPr>
        <w:spacing w:line="360" w:lineRule="auto"/>
        <w:jc w:val="both"/>
      </w:pPr>
      <w:r>
        <w:t xml:space="preserve">       </w:t>
      </w:r>
      <w:r w:rsidR="00B46914">
        <w:t>1.5.</w:t>
      </w:r>
      <w:r w:rsidR="00B46914" w:rsidRPr="00B46914">
        <w:t xml:space="preserve"> </w:t>
      </w:r>
      <w:r w:rsidR="00B46914">
        <w:t xml:space="preserve">sporto inžinerinius </w:t>
      </w:r>
      <w:r>
        <w:t>statinius-gimnastikos aikštelę</w:t>
      </w:r>
      <w:r w:rsidR="00B46914">
        <w:t xml:space="preserve"> </w:t>
      </w:r>
      <w:r>
        <w:t>(unikalus numeris 4400-4228-0957</w:t>
      </w:r>
      <w:r w:rsidR="00B46914">
        <w:t>, paskirtis – sporto inžinerinių s</w:t>
      </w:r>
      <w:r>
        <w:t>tatinių, pažymėjimas plane – b19</w:t>
      </w:r>
      <w:r w:rsidR="00B46914">
        <w:t xml:space="preserve">, statybos metai – 2016) </w:t>
      </w:r>
      <w:proofErr w:type="spellStart"/>
      <w:r w:rsidR="00B46914">
        <w:t>Liudiškių</w:t>
      </w:r>
      <w:proofErr w:type="spellEnd"/>
      <w:r w:rsidR="00B46914">
        <w:t xml:space="preserve"> g. 49, Anykščių m.</w:t>
      </w:r>
      <w:r>
        <w:t>;</w:t>
      </w:r>
    </w:p>
    <w:p w14:paraId="404928D1" w14:textId="77777777" w:rsidR="00DA7370" w:rsidRDefault="00DA7370" w:rsidP="00B46914">
      <w:pPr>
        <w:spacing w:line="360" w:lineRule="auto"/>
        <w:jc w:val="both"/>
      </w:pPr>
      <w:r>
        <w:t xml:space="preserve">       1.6. 1.2–1.5 papunkčiuose išvardinto turto įsigijimo kaina –</w:t>
      </w:r>
      <w:r w:rsidR="0076025F">
        <w:t xml:space="preserve"> 647 205,23 Eur,</w:t>
      </w:r>
      <w:r>
        <w:t xml:space="preserve"> likutinė vertė – 2022-04-01 – 0 Eur.</w:t>
      </w:r>
    </w:p>
    <w:p w14:paraId="51AFBD94" w14:textId="77777777" w:rsidR="00DA7370" w:rsidRDefault="00DA7370" w:rsidP="00DA7370">
      <w:pPr>
        <w:spacing w:line="360" w:lineRule="auto"/>
        <w:jc w:val="both"/>
      </w:pPr>
      <w:r>
        <w:t xml:space="preserve">      2. Anykščių Antano Baranausko pagrindinės mokyklos </w:t>
      </w:r>
      <w:r>
        <w:rPr>
          <w:bCs/>
        </w:rPr>
        <w:t xml:space="preserve">patikėjimo </w:t>
      </w:r>
      <w:r w:rsidRPr="00C33E13">
        <w:rPr>
          <w:bCs/>
        </w:rPr>
        <w:t>teise</w:t>
      </w:r>
      <w:r>
        <w:t xml:space="preserve"> valdomą ilgalaikį materialųjį nekilnojamąjį turtą, suderintu</w:t>
      </w:r>
      <w:r w:rsidR="00CA48A0">
        <w:t xml:space="preserve"> pagal gra</w:t>
      </w:r>
      <w:r w:rsidR="00882F3B">
        <w:t>fiką</w:t>
      </w:r>
      <w:r>
        <w:t xml:space="preserve"> tarp įstaigų Anykščių Antano Baranausko pagrindinės mokyklos ir Anykščių kūno kultūros ir sporto centro laiku, kada turtas Anykščių Antano Baranausko pagrindinės mokyklos veiklai nereikalingas:</w:t>
      </w:r>
    </w:p>
    <w:p w14:paraId="5E08C6EF" w14:textId="77777777" w:rsidR="00DB37A7" w:rsidRDefault="00882F3B" w:rsidP="00C33E13">
      <w:pPr>
        <w:spacing w:line="360" w:lineRule="auto"/>
        <w:jc w:val="both"/>
      </w:pPr>
      <w:r>
        <w:t xml:space="preserve">      </w:t>
      </w:r>
      <w:r w:rsidR="00C620EF">
        <w:t xml:space="preserve"> </w:t>
      </w:r>
      <w:r>
        <w:t>2.1. negyvenamąsias patalpas (pastato, kuriame yra negyvenamosios patalpos, unik</w:t>
      </w:r>
      <w:r w:rsidR="00CA48A0">
        <w:t>alus numeris 3498-0002-2019</w:t>
      </w:r>
      <w:r w:rsidRPr="008602A8">
        <w:t>,</w:t>
      </w:r>
      <w:r>
        <w:t xml:space="preserve"> pažymėjimas </w:t>
      </w:r>
      <w:r w:rsidR="00CA48A0">
        <w:t>plane 1C3bp</w:t>
      </w:r>
      <w:r>
        <w:t>, statybos</w:t>
      </w:r>
      <w:r w:rsidR="00CA48A0">
        <w:t xml:space="preserve"> metai – 1980</w:t>
      </w:r>
      <w:r>
        <w:t>, paskirtis – mokslo</w:t>
      </w:r>
      <w:r w:rsidRPr="008602A8">
        <w:t>,</w:t>
      </w:r>
      <w:r w:rsidR="00CA48A0">
        <w:t xml:space="preserve"> aukštų skaičius – 3</w:t>
      </w:r>
      <w:r>
        <w:t>,</w:t>
      </w:r>
      <w:r w:rsidRPr="008602A8">
        <w:t xml:space="preserve"> </w:t>
      </w:r>
      <w:r w:rsidR="00CA48A0">
        <w:t>bendras plotas – 6 519,35</w:t>
      </w:r>
      <w:r w:rsidRPr="008602A8">
        <w:t xml:space="preserve"> kv. m</w:t>
      </w:r>
      <w:r>
        <w:t>, perduodamų patalpų indeksai –</w:t>
      </w:r>
      <w:r w:rsidR="00CA48A0">
        <w:t xml:space="preserve"> nuo 32 iki 35</w:t>
      </w:r>
      <w:r>
        <w:t xml:space="preserve"> imtina</w:t>
      </w:r>
      <w:r w:rsidR="00CA48A0">
        <w:t>i, kurių bendras plotas 651,75</w:t>
      </w:r>
      <w:r>
        <w:t xml:space="preserve"> kv. m su </w:t>
      </w:r>
      <w:r w:rsidR="00CA48A0">
        <w:t>bendro naudojimo patalpa, pažymėta indeksu 1, kurios</w:t>
      </w:r>
      <w:r>
        <w:t xml:space="preserve"> bendras plotas </w:t>
      </w:r>
      <w:r w:rsidR="00CA48A0">
        <w:t>17,70 iš 176,98 kv. m, bendras perduodamų patalpų plotas – 669,45 kv. m) S. Nėries g. 5</w:t>
      </w:r>
      <w:r>
        <w:t xml:space="preserve">, Anykščių m.  Negyvenamųjų patalpų įsigijimo kaina – </w:t>
      </w:r>
      <w:r w:rsidR="0076025F">
        <w:t>97 217,71</w:t>
      </w:r>
      <w:r>
        <w:t xml:space="preserve"> Eur, likutinė vertė</w:t>
      </w:r>
      <w:r w:rsidR="0076025F">
        <w:t xml:space="preserve"> 2022-04-01 – 32 045,38 Eur.</w:t>
      </w:r>
    </w:p>
    <w:p w14:paraId="11C49572" w14:textId="77777777" w:rsidR="00CB5057" w:rsidRDefault="00CB5057" w:rsidP="00CB5057">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3DA5E8FE" w14:textId="77777777" w:rsidR="00AE2541" w:rsidRDefault="00AE2541" w:rsidP="00AE2541">
      <w:pPr>
        <w:pStyle w:val="Pagrindinistekstas"/>
        <w:spacing w:line="360" w:lineRule="auto"/>
      </w:pPr>
    </w:p>
    <w:p w14:paraId="20E8230E" w14:textId="77777777" w:rsidR="00AE2541" w:rsidRDefault="00AE2541" w:rsidP="00AE2541">
      <w:pPr>
        <w:pStyle w:val="Pagrindinistekstas"/>
        <w:spacing w:line="360" w:lineRule="auto"/>
      </w:pPr>
    </w:p>
    <w:p w14:paraId="04958E35" w14:textId="77777777" w:rsidR="006861A0" w:rsidRDefault="00010C24" w:rsidP="006861A0">
      <w:pPr>
        <w:pStyle w:val="Pagrindinistekstas"/>
        <w:spacing w:line="360" w:lineRule="auto"/>
      </w:pPr>
      <w:r>
        <w:t>Meras                                                                                                                           Sigutis Obelevičius</w:t>
      </w:r>
    </w:p>
    <w:p w14:paraId="787D2A9E" w14:textId="77777777" w:rsidR="006861A0" w:rsidRDefault="006861A0" w:rsidP="006861A0">
      <w:pPr>
        <w:pStyle w:val="Pagrindinistekstas"/>
        <w:spacing w:line="360" w:lineRule="auto"/>
      </w:pPr>
      <w:r>
        <w:t xml:space="preserve">                                                                                      </w:t>
      </w:r>
      <w:r w:rsidR="00010C24">
        <w:t xml:space="preserve">             </w:t>
      </w:r>
    </w:p>
    <w:p w14:paraId="74D8E568" w14:textId="77777777" w:rsidR="00AE2541" w:rsidRDefault="00AE2541" w:rsidP="00AE2541">
      <w:pPr>
        <w:pStyle w:val="Pagrindinistekstas"/>
        <w:spacing w:line="360" w:lineRule="auto"/>
      </w:pPr>
      <w:r>
        <w:t xml:space="preserve">                                                                                                             </w:t>
      </w:r>
      <w:r w:rsidR="006861A0">
        <w:t xml:space="preserve">             </w:t>
      </w:r>
      <w:r>
        <w:t xml:space="preserve">  </w:t>
      </w:r>
    </w:p>
    <w:p w14:paraId="3FE5CA48" w14:textId="77777777" w:rsidR="00AE2541" w:rsidRDefault="00AE2541" w:rsidP="00AE2541">
      <w:pPr>
        <w:pStyle w:val="Pagrindinistekstas"/>
        <w:spacing w:line="360" w:lineRule="auto"/>
      </w:pPr>
    </w:p>
    <w:p w14:paraId="6D8DFD9A" w14:textId="77777777" w:rsidR="00AE2541" w:rsidRDefault="00AE2541" w:rsidP="00AE2541">
      <w:pPr>
        <w:pStyle w:val="Pagrindinistekstas"/>
        <w:spacing w:line="360" w:lineRule="auto"/>
      </w:pPr>
    </w:p>
    <w:p w14:paraId="7B46E7CA" w14:textId="77777777" w:rsidR="00AE2541" w:rsidRDefault="00AE2541" w:rsidP="00AE2541">
      <w:pPr>
        <w:pStyle w:val="Pagrindinistekstas"/>
        <w:spacing w:line="360" w:lineRule="auto"/>
      </w:pPr>
    </w:p>
    <w:p w14:paraId="6A37317B" w14:textId="77777777" w:rsidR="00AE2541" w:rsidRDefault="00AE2541" w:rsidP="00AE2541">
      <w:pPr>
        <w:pStyle w:val="Pagrindinistekstas"/>
        <w:spacing w:line="360" w:lineRule="auto"/>
      </w:pPr>
    </w:p>
    <w:p w14:paraId="62723AAF" w14:textId="77777777" w:rsidR="00AE2541" w:rsidRDefault="00AE2541" w:rsidP="00AE2541">
      <w:pPr>
        <w:pStyle w:val="Pagrindinistekstas"/>
        <w:spacing w:line="360" w:lineRule="auto"/>
      </w:pPr>
    </w:p>
    <w:p w14:paraId="53424734" w14:textId="77777777" w:rsidR="00AE2541" w:rsidRDefault="00AE2541" w:rsidP="00AE2541">
      <w:pPr>
        <w:pStyle w:val="Pagrindinistekstas"/>
        <w:spacing w:line="360" w:lineRule="auto"/>
      </w:pPr>
    </w:p>
    <w:p w14:paraId="30B28ADB" w14:textId="77777777" w:rsidR="00AE2541" w:rsidRDefault="00AE2541" w:rsidP="00AE2541">
      <w:pPr>
        <w:pStyle w:val="Pagrindinistekstas"/>
        <w:spacing w:line="360" w:lineRule="auto"/>
      </w:pPr>
    </w:p>
    <w:p w14:paraId="4C85BBCA" w14:textId="77777777" w:rsidR="00AE2541" w:rsidRDefault="00AE2541" w:rsidP="00AE2541">
      <w:pPr>
        <w:pStyle w:val="Pagrindinistekstas"/>
        <w:spacing w:line="360" w:lineRule="auto"/>
      </w:pPr>
    </w:p>
    <w:p w14:paraId="4182121E" w14:textId="77777777" w:rsidR="00AE2541" w:rsidRDefault="00AE2541" w:rsidP="00AE2541">
      <w:pPr>
        <w:pStyle w:val="Pagrindinistekstas"/>
        <w:spacing w:line="360" w:lineRule="auto"/>
      </w:pPr>
    </w:p>
    <w:p w14:paraId="35FDEBA8" w14:textId="77777777" w:rsidR="00AE2541" w:rsidRDefault="00AE2541" w:rsidP="00AE2541">
      <w:pPr>
        <w:pStyle w:val="Pagrindinistekstas"/>
        <w:spacing w:line="360" w:lineRule="auto"/>
      </w:pPr>
    </w:p>
    <w:p w14:paraId="69464EF1" w14:textId="77777777" w:rsidR="00AE2541" w:rsidRDefault="00AE2541" w:rsidP="00AE2541">
      <w:pPr>
        <w:pStyle w:val="Pagrindinistekstas"/>
        <w:spacing w:line="360" w:lineRule="auto"/>
      </w:pPr>
    </w:p>
    <w:p w14:paraId="494F5542" w14:textId="77777777" w:rsidR="00AE2541" w:rsidRDefault="00AE2541" w:rsidP="00AE2541">
      <w:pPr>
        <w:pStyle w:val="Pagrindinistekstas"/>
        <w:spacing w:line="360" w:lineRule="auto"/>
      </w:pPr>
    </w:p>
    <w:p w14:paraId="0386996D" w14:textId="77777777" w:rsidR="004E6F48" w:rsidRDefault="004E6F48" w:rsidP="00AE2541">
      <w:pPr>
        <w:rPr>
          <w:bCs/>
          <w:szCs w:val="20"/>
        </w:rPr>
      </w:pPr>
    </w:p>
    <w:p w14:paraId="5DB892E8" w14:textId="77777777" w:rsidR="00DF45C1" w:rsidRDefault="00DF45C1" w:rsidP="00AE2541">
      <w:pPr>
        <w:rPr>
          <w:bCs/>
          <w:szCs w:val="20"/>
        </w:rPr>
      </w:pPr>
    </w:p>
    <w:p w14:paraId="0CE8C3D9" w14:textId="77777777" w:rsidR="00DF45C1" w:rsidRDefault="00DF45C1" w:rsidP="00AE2541">
      <w:pPr>
        <w:rPr>
          <w:bCs/>
          <w:szCs w:val="20"/>
        </w:rPr>
      </w:pPr>
    </w:p>
    <w:p w14:paraId="58AE0F15" w14:textId="77777777" w:rsidR="00DF45C1" w:rsidRDefault="00DF45C1" w:rsidP="00AE2541">
      <w:pPr>
        <w:rPr>
          <w:bCs/>
          <w:szCs w:val="20"/>
        </w:rPr>
      </w:pPr>
    </w:p>
    <w:p w14:paraId="28857BC3" w14:textId="77777777" w:rsidR="00DF45C1" w:rsidRDefault="00DF45C1" w:rsidP="00AE2541">
      <w:pPr>
        <w:rPr>
          <w:bCs/>
          <w:szCs w:val="20"/>
        </w:rPr>
      </w:pPr>
    </w:p>
    <w:p w14:paraId="23E9A73B" w14:textId="77777777" w:rsidR="00DB37A7" w:rsidRDefault="00DB37A7" w:rsidP="00AE2541">
      <w:pPr>
        <w:rPr>
          <w:bCs/>
          <w:szCs w:val="20"/>
        </w:rPr>
      </w:pPr>
    </w:p>
    <w:p w14:paraId="55C14F89" w14:textId="77777777" w:rsidR="00DB37A7" w:rsidRDefault="00DB37A7" w:rsidP="00AE2541">
      <w:pPr>
        <w:rPr>
          <w:bCs/>
          <w:szCs w:val="20"/>
        </w:rPr>
      </w:pPr>
    </w:p>
    <w:p w14:paraId="74151116" w14:textId="77777777" w:rsidR="00DB37A7" w:rsidRDefault="00DB37A7" w:rsidP="00AE2541">
      <w:pPr>
        <w:rPr>
          <w:bCs/>
          <w:szCs w:val="20"/>
        </w:rPr>
      </w:pPr>
    </w:p>
    <w:p w14:paraId="673D5C6C" w14:textId="77777777" w:rsidR="00AE2541" w:rsidRDefault="00AE2541" w:rsidP="00AE2541">
      <w:pPr>
        <w:rPr>
          <w:b/>
        </w:rPr>
      </w:pPr>
    </w:p>
    <w:p w14:paraId="380F7693" w14:textId="77777777" w:rsidR="00AE2541" w:rsidRDefault="00AE2541" w:rsidP="00AE2541">
      <w:pPr>
        <w:jc w:val="center"/>
        <w:rPr>
          <w:b/>
        </w:rPr>
      </w:pPr>
    </w:p>
    <w:p w14:paraId="4444A8FD" w14:textId="77777777" w:rsidR="000512E5" w:rsidRDefault="000512E5" w:rsidP="00AE2541">
      <w:pPr>
        <w:jc w:val="center"/>
        <w:rPr>
          <w:b/>
        </w:rPr>
      </w:pPr>
    </w:p>
    <w:p w14:paraId="1913C59C" w14:textId="77777777" w:rsidR="000512E5" w:rsidRDefault="000512E5" w:rsidP="00AE2541">
      <w:pPr>
        <w:jc w:val="center"/>
        <w:rPr>
          <w:b/>
        </w:rPr>
      </w:pPr>
    </w:p>
    <w:p w14:paraId="2690A107" w14:textId="77777777" w:rsidR="006F7AE8" w:rsidRPr="00532958" w:rsidRDefault="006F7AE8" w:rsidP="0076025F">
      <w:pPr>
        <w:overflowPunct w:val="0"/>
        <w:autoSpaceDE w:val="0"/>
        <w:autoSpaceDN w:val="0"/>
        <w:adjustRightInd w:val="0"/>
        <w:jc w:val="center"/>
        <w:rPr>
          <w:b/>
          <w:caps/>
        </w:rPr>
      </w:pPr>
      <w:r>
        <w:rPr>
          <w:b/>
        </w:rPr>
        <w:t>SAVIVALDYBĖS TARYBOS SPRENDIMO „</w:t>
      </w:r>
      <w:r w:rsidR="00DB37A7">
        <w:rPr>
          <w:b/>
          <w:caps/>
        </w:rPr>
        <w:t>dėl turto perdavimo pagal panaudos sut</w:t>
      </w:r>
      <w:r w:rsidR="00D05788">
        <w:rPr>
          <w:b/>
          <w:caps/>
        </w:rPr>
        <w:t>artis</w:t>
      </w:r>
      <w:r w:rsidR="0076025F">
        <w:rPr>
          <w:b/>
          <w:caps/>
        </w:rPr>
        <w:t xml:space="preserve"> anykščių kūno kultūros ir sporto</w:t>
      </w:r>
      <w:r w:rsidR="00DB37A7">
        <w:rPr>
          <w:b/>
          <w:caps/>
        </w:rPr>
        <w:t xml:space="preserve"> centrui</w:t>
      </w:r>
      <w:r>
        <w:rPr>
          <w:b/>
        </w:rPr>
        <w:t>“ PROJEKTO AIŠKINAMASIS RAŠTAS</w:t>
      </w:r>
    </w:p>
    <w:p w14:paraId="157E5B98" w14:textId="77777777" w:rsidR="006F7AE8" w:rsidRDefault="006F7AE8" w:rsidP="006F7AE8">
      <w:pPr>
        <w:ind w:firstLine="720"/>
        <w:jc w:val="both"/>
        <w:rPr>
          <w:b/>
        </w:rPr>
      </w:pPr>
    </w:p>
    <w:p w14:paraId="2B8C85BA" w14:textId="77777777" w:rsidR="006F7AE8" w:rsidRDefault="006F7AE8" w:rsidP="006F7AE8">
      <w:pPr>
        <w:tabs>
          <w:tab w:val="left" w:pos="993"/>
        </w:tabs>
        <w:jc w:val="both"/>
        <w:rPr>
          <w:b/>
        </w:rPr>
      </w:pPr>
      <w:r>
        <w:rPr>
          <w:b/>
        </w:rPr>
        <w:t xml:space="preserve">1. </w:t>
      </w:r>
      <w:r w:rsidRPr="006F7AE8">
        <w:rPr>
          <w:b/>
        </w:rPr>
        <w:t>Sprendimo projekto tikslai ir uždaviniai:</w:t>
      </w:r>
    </w:p>
    <w:p w14:paraId="48F2EA31" w14:textId="77777777" w:rsidR="006F7AE8" w:rsidRDefault="006F7AE8" w:rsidP="006F7AE8">
      <w:pPr>
        <w:spacing w:line="360" w:lineRule="auto"/>
        <w:jc w:val="both"/>
        <w:rPr>
          <w:b/>
        </w:rPr>
      </w:pPr>
    </w:p>
    <w:p w14:paraId="2A0F276E" w14:textId="77777777" w:rsidR="006F7AE8" w:rsidRDefault="003A1375" w:rsidP="00532958">
      <w:pPr>
        <w:spacing w:line="360" w:lineRule="auto"/>
        <w:jc w:val="both"/>
      </w:pPr>
      <w:r>
        <w:t xml:space="preserve">       </w:t>
      </w:r>
      <w:r w:rsidR="006F7AE8">
        <w:t xml:space="preserve">Gautas </w:t>
      </w:r>
      <w:r w:rsidR="00485AD9">
        <w:t>savivaldybės biudžetinės įstaigos Anykšči</w:t>
      </w:r>
      <w:r w:rsidR="00DB37A7">
        <w:t xml:space="preserve">ų </w:t>
      </w:r>
      <w:r w:rsidR="0076025F">
        <w:t>kūno kultūros ir sporto centro 2022 m. kovo 16</w:t>
      </w:r>
      <w:r w:rsidR="00430C57">
        <w:t xml:space="preserve"> d. prašymas</w:t>
      </w:r>
      <w:r w:rsidR="0076025F">
        <w:t xml:space="preserve"> Nr. SR-13 „Dėl sudarymo sąlygų naudotis bendrojo ugdymo mokymo įstaigų sporto bazėmis ir pagalbinėmis patalpomis“</w:t>
      </w:r>
      <w:r w:rsidR="00485AD9">
        <w:t>, kuriame prašoma perd</w:t>
      </w:r>
      <w:r w:rsidR="0076025F">
        <w:t>uoti pagal panaudos sutartį, pagal suderintą tarp įstaigų grafiką Anykščių Jono Biliūno gimnazijos ir Anykščių Antano Baranausko pagrindinės mokyklos sporto bazėmis.</w:t>
      </w:r>
    </w:p>
    <w:p w14:paraId="22686155" w14:textId="77777777" w:rsidR="0076025F" w:rsidRDefault="0076025F" w:rsidP="00532958">
      <w:pPr>
        <w:spacing w:line="360" w:lineRule="auto"/>
        <w:jc w:val="both"/>
      </w:pPr>
      <w:r>
        <w:t xml:space="preserve">       Anykščių kūno kultūros ir sporto centras</w:t>
      </w:r>
      <w:r w:rsidR="00F722E3">
        <w:t xml:space="preserve"> vykdo neformaliojo vaikų ir suaugusiųjų švietimo sportinio ugdymo programas ir neturi joms vykdyti skirtų sportui patalpų ir statinių. </w:t>
      </w:r>
    </w:p>
    <w:p w14:paraId="196AC077" w14:textId="77777777" w:rsidR="00F722E3" w:rsidRDefault="00F722E3" w:rsidP="00532958">
      <w:pPr>
        <w:spacing w:line="360" w:lineRule="auto"/>
        <w:jc w:val="both"/>
      </w:pPr>
      <w:r>
        <w:t xml:space="preserve">       Siūlome Anykščių kūno kultūros ir sporto centrui perduoti pagal panaudos sutartį sprendimo projekte nurodytas patalpas ir statinius, pagal su švietimo įstaigomis suderintą grafiką (panaudos sutarties priedas), laiku, kada švietimo įstaigų veiklai šios patalpos ir statiniai nereikalingi bei nusistatyti naudojimo tvarką. </w:t>
      </w:r>
    </w:p>
    <w:p w14:paraId="2F664CC1" w14:textId="77777777"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14:paraId="029B5272" w14:textId="77777777" w:rsidR="003A1375" w:rsidRDefault="003A1375" w:rsidP="006F7AE8">
      <w:pPr>
        <w:tabs>
          <w:tab w:val="left" w:pos="993"/>
        </w:tabs>
        <w:jc w:val="both"/>
        <w:rPr>
          <w:b/>
        </w:rPr>
      </w:pPr>
    </w:p>
    <w:p w14:paraId="1BB69A16" w14:textId="77777777" w:rsidR="003A1375" w:rsidRPr="00F722E3" w:rsidRDefault="00F722E3" w:rsidP="000512E5">
      <w:pPr>
        <w:tabs>
          <w:tab w:val="left" w:pos="993"/>
        </w:tabs>
        <w:spacing w:line="360" w:lineRule="auto"/>
        <w:jc w:val="both"/>
      </w:pPr>
      <w:r>
        <w:rPr>
          <w:b/>
        </w:rPr>
        <w:t xml:space="preserve">  </w:t>
      </w:r>
      <w:r w:rsidRPr="00F722E3">
        <w:t>Anykščių kūno kultūros centras</w:t>
      </w:r>
      <w:r>
        <w:t xml:space="preserve"> gali naudotis sporto baze. Efektyviau panaudojami pastatai ir statiniai.</w:t>
      </w:r>
      <w:r w:rsidRPr="00F722E3">
        <w:t xml:space="preserve"> </w:t>
      </w:r>
    </w:p>
    <w:p w14:paraId="4741FA16" w14:textId="77777777" w:rsidR="000512E5" w:rsidRPr="003A1375" w:rsidRDefault="000512E5" w:rsidP="006F7AE8">
      <w:pPr>
        <w:tabs>
          <w:tab w:val="left" w:pos="993"/>
        </w:tabs>
        <w:jc w:val="both"/>
        <w:rPr>
          <w:color w:val="FF0000"/>
        </w:rPr>
      </w:pPr>
    </w:p>
    <w:p w14:paraId="49240265" w14:textId="77777777" w:rsidR="006F7AE8" w:rsidRDefault="006F7AE8" w:rsidP="006F7AE8">
      <w:pPr>
        <w:jc w:val="both"/>
        <w:rPr>
          <w:b/>
        </w:rPr>
      </w:pPr>
      <w:r>
        <w:rPr>
          <w:b/>
        </w:rPr>
        <w:t xml:space="preserve">3. Lėšų poreikis ir šaltiniai: </w:t>
      </w:r>
    </w:p>
    <w:p w14:paraId="057CC5D2" w14:textId="77777777" w:rsidR="000512E5" w:rsidRDefault="000512E5" w:rsidP="006F7AE8">
      <w:pPr>
        <w:jc w:val="both"/>
        <w:rPr>
          <w:b/>
        </w:rPr>
      </w:pPr>
    </w:p>
    <w:p w14:paraId="1EBDB6B3" w14:textId="77777777" w:rsidR="006F7AE8" w:rsidRDefault="006F7AE8" w:rsidP="006F7AE8">
      <w:pPr>
        <w:jc w:val="both"/>
      </w:pPr>
      <w:r>
        <w:t xml:space="preserve">Nėra. </w:t>
      </w:r>
    </w:p>
    <w:p w14:paraId="6F16A759" w14:textId="77777777" w:rsidR="000512E5" w:rsidRDefault="000512E5" w:rsidP="006F7AE8">
      <w:pPr>
        <w:jc w:val="both"/>
        <w:rPr>
          <w:strike/>
        </w:rPr>
      </w:pPr>
    </w:p>
    <w:p w14:paraId="531EF59F" w14:textId="77777777"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14:paraId="65C1AB01" w14:textId="77777777" w:rsidR="000512E5" w:rsidRDefault="000512E5" w:rsidP="006F7AE8">
      <w:pPr>
        <w:jc w:val="both"/>
        <w:rPr>
          <w:b/>
        </w:rPr>
      </w:pPr>
    </w:p>
    <w:p w14:paraId="51CA21D3" w14:textId="77777777" w:rsidR="006F7AE8" w:rsidRDefault="000512E5" w:rsidP="000512E5">
      <w:pPr>
        <w:spacing w:line="360" w:lineRule="auto"/>
        <w:jc w:val="both"/>
      </w:pPr>
      <w:r>
        <w:t xml:space="preserve">      </w:t>
      </w:r>
      <w:r w:rsidR="006F7AE8">
        <w:t>Teisinio</w:t>
      </w:r>
      <w:r>
        <w:t xml:space="preserve"> poveikio vertinimo rezultatai nevertinami</w:t>
      </w:r>
      <w:r w:rsidR="006F7AE8">
        <w:t>.</w:t>
      </w:r>
    </w:p>
    <w:p w14:paraId="52807B09" w14:textId="77777777" w:rsidR="000512E5" w:rsidRPr="00E17174" w:rsidRDefault="00F00BD8" w:rsidP="000512E5">
      <w:pPr>
        <w:spacing w:line="360" w:lineRule="auto"/>
        <w:jc w:val="both"/>
      </w:pPr>
      <w:r>
        <w:t xml:space="preserve">      Galimų neigiamų</w:t>
      </w:r>
      <w:r w:rsidR="000512E5">
        <w:t xml:space="preserve"> priimto </w:t>
      </w:r>
      <w:r>
        <w:t xml:space="preserve">sprendimo pasekmių – nenumatoma. </w:t>
      </w:r>
    </w:p>
    <w:p w14:paraId="25FCEAE1" w14:textId="77777777" w:rsidR="006F7AE8" w:rsidRDefault="006F7AE8" w:rsidP="006F7AE8">
      <w:pPr>
        <w:jc w:val="both"/>
        <w:rPr>
          <w:b/>
        </w:rPr>
      </w:pPr>
      <w:r>
        <w:rPr>
          <w:b/>
        </w:rPr>
        <w:t>5. Kokius teisės aktus būtina priimti, kokius galiojančius teisės aktus reikia pakeisti ar pripažinti netekusiais galios – kas ir kada juos turėtų priimti:</w:t>
      </w:r>
    </w:p>
    <w:p w14:paraId="72CB6EB6" w14:textId="77777777" w:rsidR="000512E5" w:rsidRDefault="000512E5" w:rsidP="006F7AE8">
      <w:pPr>
        <w:jc w:val="both"/>
        <w:rPr>
          <w:b/>
        </w:rPr>
      </w:pPr>
    </w:p>
    <w:p w14:paraId="01632612" w14:textId="77777777" w:rsidR="000512E5" w:rsidRDefault="000512E5" w:rsidP="006F7AE8">
      <w:pPr>
        <w:jc w:val="both"/>
      </w:pPr>
      <w:r>
        <w:t>Nėra.</w:t>
      </w:r>
    </w:p>
    <w:p w14:paraId="53B82E05" w14:textId="77777777" w:rsidR="000512E5" w:rsidRPr="000512E5" w:rsidRDefault="000512E5" w:rsidP="006F7AE8">
      <w:pPr>
        <w:jc w:val="both"/>
      </w:pPr>
    </w:p>
    <w:p w14:paraId="5BCA5979" w14:textId="77777777" w:rsidR="006F7AE8" w:rsidRDefault="006F7AE8" w:rsidP="006F7AE8">
      <w:pPr>
        <w:jc w:val="both"/>
        <w:rPr>
          <w:b/>
        </w:rPr>
      </w:pPr>
      <w:r>
        <w:rPr>
          <w:b/>
        </w:rPr>
        <w:t>6. Sprendimo įgyvendinimo terminai – kas, ką ir kada turėtų atlikti:</w:t>
      </w:r>
    </w:p>
    <w:p w14:paraId="7CD74C39" w14:textId="77777777" w:rsidR="000512E5" w:rsidRDefault="000512E5" w:rsidP="006F7AE8">
      <w:pPr>
        <w:jc w:val="both"/>
        <w:rPr>
          <w:b/>
        </w:rPr>
      </w:pPr>
    </w:p>
    <w:p w14:paraId="6A941BAB" w14:textId="77777777" w:rsidR="006F7AE8" w:rsidRDefault="000512E5" w:rsidP="000512E5">
      <w:pPr>
        <w:spacing w:line="360" w:lineRule="auto"/>
        <w:jc w:val="both"/>
        <w:rPr>
          <w:b/>
        </w:rPr>
      </w:pPr>
      <w:r>
        <w:t xml:space="preserve">      </w:t>
      </w:r>
      <w:r w:rsidR="006F7AE8">
        <w:t>Viešųjų pirkimų ir turto skyri</w:t>
      </w:r>
      <w:r w:rsidR="00F722E3">
        <w:t>aus vedėjo pavaduotojui iki 2022</w:t>
      </w:r>
      <w:r w:rsidR="006F7AE8">
        <w:t xml:space="preserve"> m</w:t>
      </w:r>
      <w:r w:rsidR="0015474E">
        <w:t>. gegužės 5 d. informuoti biudžetines įstaigas apie priimtą sprendimą.</w:t>
      </w:r>
    </w:p>
    <w:p w14:paraId="4EF65DCA" w14:textId="77777777" w:rsidR="006F7AE8" w:rsidRDefault="006F7AE8" w:rsidP="006F7AE8">
      <w:pPr>
        <w:jc w:val="both"/>
        <w:rPr>
          <w:b/>
        </w:rPr>
      </w:pPr>
      <w:r>
        <w:rPr>
          <w:b/>
        </w:rPr>
        <w:t>7. Sprendimo projekto rengimo metu gauti specialistų vertinimai ir išvados:</w:t>
      </w:r>
    </w:p>
    <w:p w14:paraId="5C78F316" w14:textId="77777777" w:rsidR="00532958" w:rsidRDefault="00532958" w:rsidP="006F7AE8">
      <w:pPr>
        <w:jc w:val="both"/>
        <w:rPr>
          <w:b/>
        </w:rPr>
      </w:pPr>
    </w:p>
    <w:p w14:paraId="271271A1" w14:textId="77777777" w:rsidR="00532958" w:rsidRDefault="00532958" w:rsidP="006F7AE8">
      <w:pPr>
        <w:jc w:val="both"/>
      </w:pPr>
      <w:r>
        <w:t xml:space="preserve">Nėra. </w:t>
      </w:r>
    </w:p>
    <w:p w14:paraId="099DF0C7" w14:textId="77777777" w:rsidR="00532958" w:rsidRPr="00532958" w:rsidRDefault="00532958" w:rsidP="006F7AE8">
      <w:pPr>
        <w:jc w:val="both"/>
      </w:pPr>
    </w:p>
    <w:p w14:paraId="0B2ABA1E" w14:textId="77777777" w:rsidR="006F7AE8" w:rsidRDefault="006F7AE8" w:rsidP="006F7AE8">
      <w:pPr>
        <w:rPr>
          <w:b/>
        </w:rPr>
      </w:pPr>
      <w:r>
        <w:rPr>
          <w:b/>
        </w:rPr>
        <w:t>8. Kiti reikalingi pagrindimai, skaičiavimai ir paaiškinimai:</w:t>
      </w:r>
    </w:p>
    <w:p w14:paraId="0132D0BE" w14:textId="77777777" w:rsidR="000512E5" w:rsidRDefault="000512E5" w:rsidP="006F7AE8">
      <w:pPr>
        <w:rPr>
          <w:b/>
        </w:rPr>
      </w:pPr>
    </w:p>
    <w:p w14:paraId="157EB336" w14:textId="77777777" w:rsidR="006F7AE8" w:rsidRDefault="006F7AE8" w:rsidP="006F7AE8">
      <w:r>
        <w:t>Nėra.</w:t>
      </w:r>
    </w:p>
    <w:p w14:paraId="38ADDC36" w14:textId="77777777" w:rsidR="000512E5" w:rsidRDefault="000512E5" w:rsidP="006F7AE8"/>
    <w:p w14:paraId="00E5CE70" w14:textId="77777777" w:rsidR="006F7AE8" w:rsidRDefault="006F7AE8" w:rsidP="006F7AE8">
      <w:r>
        <w:rPr>
          <w:b/>
        </w:rPr>
        <w:t>9. Sprendimo projekto iniciatoriai ir rengėjai, pranešėjas:</w:t>
      </w:r>
      <w:r>
        <w:t xml:space="preserve"> </w:t>
      </w:r>
    </w:p>
    <w:p w14:paraId="0B2D4D26" w14:textId="77777777" w:rsidR="000512E5" w:rsidRDefault="000512E5" w:rsidP="006F7AE8"/>
    <w:p w14:paraId="63F54F98" w14:textId="77777777" w:rsidR="006F7AE8" w:rsidRDefault="006F7AE8" w:rsidP="006F7AE8">
      <w:pPr>
        <w:spacing w:line="360" w:lineRule="auto"/>
      </w:pPr>
      <w:r>
        <w:t>Inici</w:t>
      </w:r>
      <w:r w:rsidR="00532958">
        <w:t>atorius – biudžetinė įstaiga Anykšči</w:t>
      </w:r>
      <w:r w:rsidR="009173E8">
        <w:t>ų kūno kultūros ir sporto centras</w:t>
      </w:r>
      <w:r w:rsidR="00532958">
        <w:t>.</w:t>
      </w:r>
    </w:p>
    <w:p w14:paraId="54FB66AD" w14:textId="77777777" w:rsidR="006F7AE8" w:rsidRDefault="006F7AE8" w:rsidP="006F7AE8">
      <w:pPr>
        <w:spacing w:line="360" w:lineRule="auto"/>
      </w:pPr>
      <w:r>
        <w:t>Rengėja – Viešųjų pirkimų ir turto skyriaus vedėjo pavaduotoja A. Savickienė.</w:t>
      </w:r>
    </w:p>
    <w:p w14:paraId="4B9EE4F2" w14:textId="77777777" w:rsidR="006F7AE8" w:rsidRDefault="006F7AE8" w:rsidP="006F7AE8">
      <w:pPr>
        <w:spacing w:line="360" w:lineRule="auto"/>
      </w:pPr>
      <w:r>
        <w:t>Pranešėja – Viešųjų pirkimų ir turto skyriaus vedėja Vilma Vilkickaitė.</w:t>
      </w:r>
    </w:p>
    <w:p w14:paraId="29C1F98C" w14:textId="77777777" w:rsidR="006F7AE8" w:rsidRDefault="006F7AE8" w:rsidP="006F7AE8"/>
    <w:p w14:paraId="118F3D57" w14:textId="77777777" w:rsidR="00E17174" w:rsidRDefault="00E17174" w:rsidP="006F7AE8"/>
    <w:p w14:paraId="3F30DF0A" w14:textId="77777777" w:rsidR="00E17174" w:rsidRDefault="00E17174" w:rsidP="006F7AE8"/>
    <w:p w14:paraId="50E95175" w14:textId="77777777" w:rsidR="00E17174" w:rsidRDefault="00E17174" w:rsidP="006F7AE8"/>
    <w:p w14:paraId="21E6D2A4" w14:textId="77777777" w:rsidR="00E17174" w:rsidRDefault="00E17174" w:rsidP="006F7AE8"/>
    <w:p w14:paraId="2F2BAEF4" w14:textId="77777777" w:rsidR="00E17174" w:rsidRDefault="00E17174" w:rsidP="006F7AE8"/>
    <w:p w14:paraId="39E38428" w14:textId="77777777" w:rsidR="00E17174" w:rsidRDefault="00E17174" w:rsidP="006F7AE8"/>
    <w:p w14:paraId="6851D13D" w14:textId="77777777" w:rsidR="00E17174" w:rsidRDefault="00E17174" w:rsidP="006F7AE8"/>
    <w:p w14:paraId="25D501C8" w14:textId="77777777" w:rsidR="00E17174" w:rsidRDefault="00E17174" w:rsidP="006F7AE8"/>
    <w:p w14:paraId="77B2095B" w14:textId="77777777" w:rsidR="00E17174" w:rsidRDefault="00E17174" w:rsidP="006F7AE8"/>
    <w:p w14:paraId="041DCEA4" w14:textId="77777777" w:rsidR="00E17174" w:rsidRDefault="00E17174" w:rsidP="006F7AE8"/>
    <w:p w14:paraId="068D1052" w14:textId="77777777" w:rsidR="00E17174" w:rsidRDefault="00E17174" w:rsidP="006F7AE8"/>
    <w:p w14:paraId="6CB7C9BE" w14:textId="77777777" w:rsidR="00E17174" w:rsidRDefault="00E17174" w:rsidP="006F7AE8"/>
    <w:p w14:paraId="61C36174" w14:textId="77777777" w:rsidR="00E17174" w:rsidRDefault="00E17174" w:rsidP="006F7AE8"/>
    <w:p w14:paraId="1F7E7A7B" w14:textId="77777777" w:rsidR="00E17174" w:rsidRDefault="00E17174" w:rsidP="006F7AE8"/>
    <w:p w14:paraId="522D8445" w14:textId="77777777" w:rsidR="00E17174" w:rsidRDefault="00E17174" w:rsidP="006F7AE8"/>
    <w:p w14:paraId="37381EC3" w14:textId="77777777" w:rsidR="00E17174" w:rsidRDefault="00E17174" w:rsidP="006F7AE8"/>
    <w:p w14:paraId="7F00F48E" w14:textId="77777777" w:rsidR="00E17174" w:rsidRDefault="00E17174" w:rsidP="006F7AE8"/>
    <w:p w14:paraId="62B2E3FE" w14:textId="77777777" w:rsidR="00E17174" w:rsidRDefault="00E17174" w:rsidP="006F7AE8"/>
    <w:p w14:paraId="03E18395" w14:textId="77777777" w:rsidR="00E17174" w:rsidRDefault="00E17174" w:rsidP="006F7AE8"/>
    <w:p w14:paraId="7D81ABB7" w14:textId="77777777" w:rsidR="00E17174" w:rsidRDefault="00E17174" w:rsidP="006F7AE8"/>
    <w:p w14:paraId="72A57B58" w14:textId="77777777" w:rsidR="00E17174" w:rsidRDefault="00E17174" w:rsidP="006F7AE8"/>
    <w:p w14:paraId="5179E683" w14:textId="77777777" w:rsidR="00E17174" w:rsidRDefault="00E17174" w:rsidP="006F7AE8"/>
    <w:p w14:paraId="4C8D200F" w14:textId="77777777" w:rsidR="00E17174" w:rsidRDefault="00E17174" w:rsidP="006F7AE8"/>
    <w:p w14:paraId="5D13AB93" w14:textId="77777777" w:rsidR="00E17174" w:rsidRDefault="00E17174" w:rsidP="006F7AE8"/>
    <w:p w14:paraId="56AA1538" w14:textId="77777777" w:rsidR="00E17174" w:rsidRDefault="00E17174" w:rsidP="006F7AE8"/>
    <w:p w14:paraId="55FCF7FC" w14:textId="77777777" w:rsidR="00E17174" w:rsidRDefault="00E17174" w:rsidP="006F7AE8"/>
    <w:p w14:paraId="64C254F0" w14:textId="77777777" w:rsidR="002C62B6" w:rsidRDefault="006F7AE8" w:rsidP="006F7AE8">
      <w:r>
        <w:t xml:space="preserve">                                              </w:t>
      </w:r>
    </w:p>
    <w:sectPr w:rsidR="002C62B6" w:rsidSect="00AE254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186294">
    <w:abstractNumId w:val="1"/>
  </w:num>
  <w:num w:numId="2" w16cid:durableId="868765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10C24"/>
    <w:rsid w:val="00023297"/>
    <w:rsid w:val="0004737F"/>
    <w:rsid w:val="000512E5"/>
    <w:rsid w:val="00056C01"/>
    <w:rsid w:val="000750E1"/>
    <w:rsid w:val="000C7FEA"/>
    <w:rsid w:val="0015474E"/>
    <w:rsid w:val="00260446"/>
    <w:rsid w:val="00295B6E"/>
    <w:rsid w:val="002A4E40"/>
    <w:rsid w:val="002C62B6"/>
    <w:rsid w:val="002E41AB"/>
    <w:rsid w:val="00346C0D"/>
    <w:rsid w:val="00364E94"/>
    <w:rsid w:val="00387919"/>
    <w:rsid w:val="003A1375"/>
    <w:rsid w:val="003B0366"/>
    <w:rsid w:val="00430C57"/>
    <w:rsid w:val="00485AD9"/>
    <w:rsid w:val="00487A49"/>
    <w:rsid w:val="004D1AC4"/>
    <w:rsid w:val="004E6F48"/>
    <w:rsid w:val="00532958"/>
    <w:rsid w:val="00560BC3"/>
    <w:rsid w:val="00593220"/>
    <w:rsid w:val="005A5D41"/>
    <w:rsid w:val="005B44EE"/>
    <w:rsid w:val="00606C3E"/>
    <w:rsid w:val="00637927"/>
    <w:rsid w:val="006861A0"/>
    <w:rsid w:val="006B76CD"/>
    <w:rsid w:val="006E7139"/>
    <w:rsid w:val="006E752F"/>
    <w:rsid w:val="006F7AE8"/>
    <w:rsid w:val="00732158"/>
    <w:rsid w:val="0076025F"/>
    <w:rsid w:val="00780021"/>
    <w:rsid w:val="007B359A"/>
    <w:rsid w:val="007F050E"/>
    <w:rsid w:val="008542EF"/>
    <w:rsid w:val="00861745"/>
    <w:rsid w:val="00873035"/>
    <w:rsid w:val="00882F3B"/>
    <w:rsid w:val="00887ADA"/>
    <w:rsid w:val="008D6613"/>
    <w:rsid w:val="009173E8"/>
    <w:rsid w:val="00925300"/>
    <w:rsid w:val="0093522E"/>
    <w:rsid w:val="00937CC0"/>
    <w:rsid w:val="00992AFF"/>
    <w:rsid w:val="009A325B"/>
    <w:rsid w:val="009F14BC"/>
    <w:rsid w:val="00A40A93"/>
    <w:rsid w:val="00A5378F"/>
    <w:rsid w:val="00AA361F"/>
    <w:rsid w:val="00AB1241"/>
    <w:rsid w:val="00AD0FE9"/>
    <w:rsid w:val="00AD4411"/>
    <w:rsid w:val="00AE2541"/>
    <w:rsid w:val="00B2343D"/>
    <w:rsid w:val="00B246C5"/>
    <w:rsid w:val="00B32833"/>
    <w:rsid w:val="00B46914"/>
    <w:rsid w:val="00B46980"/>
    <w:rsid w:val="00B54BDD"/>
    <w:rsid w:val="00BB1A67"/>
    <w:rsid w:val="00BB2571"/>
    <w:rsid w:val="00C3095D"/>
    <w:rsid w:val="00C33E13"/>
    <w:rsid w:val="00C620EF"/>
    <w:rsid w:val="00C90323"/>
    <w:rsid w:val="00CA48A0"/>
    <w:rsid w:val="00CB5057"/>
    <w:rsid w:val="00D05788"/>
    <w:rsid w:val="00D23C43"/>
    <w:rsid w:val="00D47FE5"/>
    <w:rsid w:val="00D5501F"/>
    <w:rsid w:val="00DA7370"/>
    <w:rsid w:val="00DB2022"/>
    <w:rsid w:val="00DB37A7"/>
    <w:rsid w:val="00DB3AB7"/>
    <w:rsid w:val="00DF45C1"/>
    <w:rsid w:val="00E01A88"/>
    <w:rsid w:val="00E17174"/>
    <w:rsid w:val="00E5033A"/>
    <w:rsid w:val="00E64EE2"/>
    <w:rsid w:val="00E7006B"/>
    <w:rsid w:val="00ED69FD"/>
    <w:rsid w:val="00EE7268"/>
    <w:rsid w:val="00F003FB"/>
    <w:rsid w:val="00F00BD8"/>
    <w:rsid w:val="00F722E3"/>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799B2"/>
  <w15:docId w15:val="{3A06EF94-867B-4BB6-A07E-429B71956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195AD-7BCF-4217-B47B-88D2AFF5E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5477</Words>
  <Characters>3123</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2020-07-07T11:01:00Z</cp:lastPrinted>
  <dcterms:created xsi:type="dcterms:W3CDTF">2022-04-21T10:28:00Z</dcterms:created>
  <dcterms:modified xsi:type="dcterms:W3CDTF">2022-04-21T10:28:00Z</dcterms:modified>
</cp:coreProperties>
</file>